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A6E42" w14:textId="5F027DF6" w:rsidR="00FE0CE3" w:rsidRDefault="00FE0CE3" w:rsidP="00FE0CE3">
      <w:pPr>
        <w:jc w:val="right"/>
        <w:rPr>
          <w:rFonts w:ascii="Calibri" w:hAnsi="Calibri"/>
        </w:rPr>
      </w:pPr>
      <w:r>
        <w:rPr>
          <w:rFonts w:ascii="Calibri" w:hAnsi="Calibri"/>
        </w:rPr>
        <w:t>Thursday 5</w:t>
      </w:r>
      <w:r w:rsidRPr="00FE0CE3">
        <w:rPr>
          <w:rFonts w:ascii="Calibri" w:hAnsi="Calibri"/>
          <w:vertAlign w:val="superscript"/>
        </w:rPr>
        <w:t>th</w:t>
      </w:r>
      <w:r>
        <w:rPr>
          <w:rFonts w:ascii="Calibri" w:hAnsi="Calibri"/>
        </w:rPr>
        <w:t xml:space="preserve"> June 2025</w:t>
      </w:r>
    </w:p>
    <w:p w14:paraId="24032BAE" w14:textId="3D7EEF2D" w:rsidR="00FE0CE3" w:rsidRDefault="00FE0CE3" w:rsidP="00FE0CE3">
      <w:pPr>
        <w:rPr>
          <w:rFonts w:ascii="Calibri" w:hAnsi="Calibri"/>
        </w:rPr>
      </w:pPr>
      <w:r>
        <w:rPr>
          <w:rFonts w:ascii="Calibri" w:hAnsi="Calibri"/>
        </w:rPr>
        <w:t>Dear Parents/Carers,</w:t>
      </w:r>
    </w:p>
    <w:p w14:paraId="28AF6C6F" w14:textId="77777777" w:rsidR="00FE0CE3" w:rsidRPr="00E838E2" w:rsidRDefault="00FE0CE3" w:rsidP="00FE0CE3">
      <w:pPr>
        <w:rPr>
          <w:rFonts w:ascii="Calibri" w:hAnsi="Calibri"/>
          <w:sz w:val="16"/>
          <w:szCs w:val="16"/>
        </w:rPr>
      </w:pPr>
    </w:p>
    <w:p w14:paraId="6CDF96F8" w14:textId="14344D42" w:rsidR="00FE0CE3" w:rsidRDefault="00FE0CE3" w:rsidP="00FE0CE3">
      <w:pPr>
        <w:rPr>
          <w:rFonts w:ascii="Calibri" w:hAnsi="Calibri"/>
        </w:rPr>
      </w:pPr>
      <w:r>
        <w:rPr>
          <w:rFonts w:ascii="Calibri" w:hAnsi="Calibri"/>
        </w:rPr>
        <w:t xml:space="preserve">As your child already attends our </w:t>
      </w:r>
      <w:proofErr w:type="gramStart"/>
      <w:r>
        <w:rPr>
          <w:rFonts w:ascii="Calibri" w:hAnsi="Calibri"/>
        </w:rPr>
        <w:t>preschool</w:t>
      </w:r>
      <w:proofErr w:type="gramEnd"/>
      <w:r>
        <w:rPr>
          <w:rFonts w:ascii="Calibri" w:hAnsi="Calibri"/>
        </w:rPr>
        <w:t xml:space="preserve"> we would like to give you the opportunity to let us know the times you would like your child to attend Cygnets from September 202</w:t>
      </w:r>
      <w:r>
        <w:rPr>
          <w:rFonts w:ascii="Calibri" w:hAnsi="Calibri"/>
        </w:rPr>
        <w:t>5</w:t>
      </w:r>
      <w:r>
        <w:rPr>
          <w:rFonts w:ascii="Calibri" w:hAnsi="Calibri"/>
        </w:rPr>
        <w:t xml:space="preserve">. </w:t>
      </w:r>
      <w:r w:rsidRPr="008F29BE">
        <w:rPr>
          <w:rFonts w:ascii="Calibri" w:hAnsi="Calibri"/>
          <w:b/>
        </w:rPr>
        <w:t>Please let us know even if you would like your child’s sessions to stay the same.</w:t>
      </w:r>
    </w:p>
    <w:p w14:paraId="58AF8E38" w14:textId="77777777" w:rsidR="00FE0CE3" w:rsidRPr="00E838E2" w:rsidRDefault="00FE0CE3" w:rsidP="00FE0CE3">
      <w:pPr>
        <w:rPr>
          <w:rFonts w:ascii="Calibri" w:hAnsi="Calibri"/>
          <w:sz w:val="16"/>
          <w:szCs w:val="16"/>
        </w:rPr>
      </w:pPr>
    </w:p>
    <w:p w14:paraId="61EFEA5C" w14:textId="77777777" w:rsidR="00FE0CE3" w:rsidRDefault="00FE0CE3" w:rsidP="00FE0CE3">
      <w:pPr>
        <w:rPr>
          <w:rFonts w:ascii="Calibri" w:hAnsi="Calibri"/>
        </w:rPr>
      </w:pPr>
      <w:r>
        <w:rPr>
          <w:rFonts w:ascii="Calibri" w:hAnsi="Calibri"/>
        </w:rPr>
        <w:t xml:space="preserve">Children over 3 years old are entitled to 15 hours per week funded by the government the term after their third birthday. You may also be eligible for the 30 hours offer; please let us know if this is the case. More information on the 30 hours </w:t>
      </w:r>
      <w:proofErr w:type="gramStart"/>
      <w:r>
        <w:rPr>
          <w:rFonts w:ascii="Calibri" w:hAnsi="Calibri"/>
        </w:rPr>
        <w:t>offer</w:t>
      </w:r>
      <w:proofErr w:type="gramEnd"/>
      <w:r>
        <w:rPr>
          <w:rFonts w:ascii="Calibri" w:hAnsi="Calibri"/>
        </w:rPr>
        <w:t xml:space="preserve">, Tax-Free childcare, </w:t>
      </w:r>
      <w:proofErr w:type="gramStart"/>
      <w:r>
        <w:rPr>
          <w:rFonts w:ascii="Calibri" w:hAnsi="Calibri"/>
        </w:rPr>
        <w:t>2 year old</w:t>
      </w:r>
      <w:proofErr w:type="gramEnd"/>
      <w:r>
        <w:rPr>
          <w:rFonts w:ascii="Calibri" w:hAnsi="Calibri"/>
        </w:rPr>
        <w:t xml:space="preserve"> funding and all other funding options as well as how to apply can be found at </w:t>
      </w:r>
      <w:hyperlink r:id="rId6" w:history="1">
        <w:r w:rsidRPr="00453D2A">
          <w:rPr>
            <w:rStyle w:val="Hyperlink"/>
            <w:rFonts w:ascii="Calibri" w:hAnsi="Calibri"/>
          </w:rPr>
          <w:t>https://www.childcarechoices.gov.uk/</w:t>
        </w:r>
      </w:hyperlink>
      <w:r>
        <w:rPr>
          <w:rFonts w:ascii="Calibri" w:hAnsi="Calibri"/>
        </w:rPr>
        <w:t xml:space="preserve">. </w:t>
      </w:r>
    </w:p>
    <w:p w14:paraId="4BFEBA77" w14:textId="77777777" w:rsidR="00FE0CE3" w:rsidRDefault="00FE0CE3" w:rsidP="00FE0CE3">
      <w:pPr>
        <w:rPr>
          <w:rFonts w:ascii="Arial" w:eastAsia="Calibri" w:hAnsi="Arial" w:cs="Arial"/>
          <w:b/>
        </w:rPr>
      </w:pPr>
      <w:r w:rsidRPr="00C9516B">
        <w:rPr>
          <w:rFonts w:ascii="Calibri" w:hAnsi="Calibri"/>
          <w:b/>
        </w:rPr>
        <w:t>Please Note:</w:t>
      </w:r>
      <w:r w:rsidRPr="00C9516B">
        <w:rPr>
          <w:rFonts w:ascii="Calibri" w:hAnsi="Calibri"/>
        </w:rPr>
        <w:t xml:space="preserve"> </w:t>
      </w:r>
      <w:r w:rsidRPr="00C9516B">
        <w:rPr>
          <w:rFonts w:ascii="Calibri" w:eastAsia="Calibri" w:hAnsi="Calibri" w:cs="Arial"/>
          <w:b/>
        </w:rPr>
        <w:t>Applications for 30 hours</w:t>
      </w:r>
      <w:r>
        <w:rPr>
          <w:rFonts w:ascii="Calibri" w:eastAsia="Calibri" w:hAnsi="Calibri" w:cs="Arial"/>
          <w:b/>
        </w:rPr>
        <w:t>/15 hours for 2 yr olds (working families)</w:t>
      </w:r>
      <w:r w:rsidRPr="00C9516B">
        <w:rPr>
          <w:rFonts w:ascii="Calibri" w:eastAsia="Calibri" w:hAnsi="Calibri" w:cs="Arial"/>
          <w:b/>
        </w:rPr>
        <w:t xml:space="preserve"> must be made by 31</w:t>
      </w:r>
      <w:r w:rsidRPr="00C9516B">
        <w:rPr>
          <w:rFonts w:ascii="Calibri" w:eastAsia="Calibri" w:hAnsi="Calibri" w:cs="Arial"/>
          <w:b/>
          <w:vertAlign w:val="superscript"/>
        </w:rPr>
        <w:t>st</w:t>
      </w:r>
      <w:r w:rsidRPr="00C9516B">
        <w:rPr>
          <w:rFonts w:ascii="Calibri" w:eastAsia="Calibri" w:hAnsi="Calibri" w:cs="Arial"/>
          <w:b/>
        </w:rPr>
        <w:t xml:space="preserve"> August to be eligible for the Autumn term.</w:t>
      </w:r>
    </w:p>
    <w:p w14:paraId="0644486B" w14:textId="61600BA8" w:rsidR="00FE0CE3" w:rsidRDefault="00FE0CE3" w:rsidP="00FE0CE3">
      <w:pPr>
        <w:rPr>
          <w:rFonts w:ascii="Calibri" w:hAnsi="Calibri"/>
        </w:rPr>
      </w:pPr>
      <w:r>
        <w:rPr>
          <w:rFonts w:ascii="Calibri" w:hAnsi="Calibri"/>
        </w:rPr>
        <w:t xml:space="preserve">If your child is entitled to the 30 hours funding, and/or you will be claiming some or all of the funding elsewhere please could you inform </w:t>
      </w:r>
      <w:r>
        <w:rPr>
          <w:rFonts w:ascii="Calibri" w:hAnsi="Calibri"/>
        </w:rPr>
        <w:t>Sabrina Moss</w:t>
      </w:r>
      <w:r>
        <w:rPr>
          <w:rFonts w:ascii="Calibri" w:hAnsi="Calibri"/>
        </w:rPr>
        <w:t xml:space="preserve">, Admin and Finance. </w:t>
      </w:r>
    </w:p>
    <w:p w14:paraId="049AD48A" w14:textId="77777777" w:rsidR="00FE0CE3" w:rsidRPr="00E838E2" w:rsidRDefault="00FE0CE3" w:rsidP="00FE0CE3">
      <w:pPr>
        <w:rPr>
          <w:rFonts w:ascii="Calibri" w:hAnsi="Calibri"/>
          <w:sz w:val="16"/>
          <w:szCs w:val="16"/>
        </w:rPr>
      </w:pPr>
    </w:p>
    <w:p w14:paraId="42D8774B" w14:textId="5B21DAA1" w:rsidR="00FE0CE3" w:rsidRPr="005C7EA9" w:rsidRDefault="00FE0CE3" w:rsidP="00FE0CE3">
      <w:pPr>
        <w:rPr>
          <w:rFonts w:ascii="Calibri" w:hAnsi="Calibri"/>
        </w:rPr>
      </w:pPr>
      <w:r w:rsidRPr="00633488">
        <w:rPr>
          <w:rFonts w:ascii="Calibri" w:hAnsi="Calibri"/>
          <w:b/>
        </w:rPr>
        <w:t>Please return the reply slip below</w:t>
      </w:r>
      <w:r>
        <w:rPr>
          <w:rFonts w:ascii="Calibri" w:hAnsi="Calibri"/>
          <w:b/>
        </w:rPr>
        <w:t xml:space="preserve"> by </w:t>
      </w:r>
      <w:r w:rsidRPr="00FE0CE3">
        <w:rPr>
          <w:rFonts w:ascii="Calibri" w:hAnsi="Calibri"/>
          <w:b/>
          <w:u w:val="single"/>
        </w:rPr>
        <w:t>Friday</w:t>
      </w:r>
      <w:r w:rsidRPr="00FE0CE3">
        <w:rPr>
          <w:rFonts w:ascii="Calibri" w:hAnsi="Calibri"/>
          <w:b/>
          <w:u w:val="single"/>
        </w:rPr>
        <w:t xml:space="preserve"> 27</w:t>
      </w:r>
      <w:r w:rsidRPr="00FE0CE3">
        <w:rPr>
          <w:rFonts w:ascii="Calibri" w:hAnsi="Calibri"/>
          <w:b/>
          <w:u w:val="single"/>
          <w:vertAlign w:val="superscript"/>
        </w:rPr>
        <w:t>th</w:t>
      </w:r>
      <w:r w:rsidRPr="00FE0CE3">
        <w:rPr>
          <w:rFonts w:ascii="Calibri" w:hAnsi="Calibri"/>
          <w:b/>
          <w:u w:val="single"/>
        </w:rPr>
        <w:t xml:space="preserve"> J</w:t>
      </w:r>
      <w:r w:rsidRPr="00FE0CE3">
        <w:rPr>
          <w:rFonts w:ascii="Calibri" w:hAnsi="Calibri"/>
          <w:b/>
          <w:u w:val="single"/>
        </w:rPr>
        <w:t>une</w:t>
      </w:r>
      <w:r w:rsidRPr="00633488">
        <w:rPr>
          <w:rFonts w:ascii="Calibri" w:hAnsi="Calibri"/>
          <w:b/>
        </w:rPr>
        <w:t xml:space="preserve"> to indicate the sessions you would like for your child.</w:t>
      </w:r>
      <w:r>
        <w:rPr>
          <w:rFonts w:ascii="Calibri" w:hAnsi="Calibri"/>
        </w:rPr>
        <w:t xml:space="preserve"> We need these returned so we can arrange staffing etc for September. You will be notified shortly after this date if we are able to accommodate the sessions requested for your child.</w:t>
      </w:r>
    </w:p>
    <w:p w14:paraId="056544D4" w14:textId="77777777" w:rsidR="00FE0CE3" w:rsidRPr="00E838E2" w:rsidRDefault="00FE0CE3" w:rsidP="00FE0CE3">
      <w:pPr>
        <w:rPr>
          <w:rFonts w:ascii="Calibri" w:hAnsi="Calibri"/>
          <w:sz w:val="16"/>
          <w:szCs w:val="16"/>
        </w:rPr>
      </w:pPr>
    </w:p>
    <w:p w14:paraId="190E1E8F" w14:textId="77777777" w:rsidR="00FE0CE3" w:rsidRPr="005C7EA9" w:rsidRDefault="00FE0CE3" w:rsidP="00FE0CE3">
      <w:pPr>
        <w:rPr>
          <w:rFonts w:ascii="Calibri" w:hAnsi="Calibri"/>
        </w:rPr>
      </w:pPr>
      <w:r>
        <w:rPr>
          <w:rFonts w:ascii="Calibri" w:hAnsi="Calibri"/>
        </w:rPr>
        <w:t>Many Thanks</w:t>
      </w:r>
    </w:p>
    <w:p w14:paraId="4DB70780" w14:textId="797DC879" w:rsidR="00FE0CE3" w:rsidRDefault="00FE0CE3" w:rsidP="00FE0CE3">
      <w:pPr>
        <w:rPr>
          <w:rFonts w:ascii="Calibri" w:hAnsi="Calibri"/>
        </w:rPr>
      </w:pPr>
      <w:r>
        <w:rPr>
          <w:rFonts w:ascii="Calibri" w:hAnsi="Calibri"/>
        </w:rPr>
        <w:t>Sabrina Moss</w:t>
      </w:r>
    </w:p>
    <w:p w14:paraId="01A79225" w14:textId="77777777" w:rsidR="00FE0CE3" w:rsidRDefault="00FE0CE3" w:rsidP="00FE0CE3">
      <w:pPr>
        <w:pBdr>
          <w:bottom w:val="single" w:sz="6" w:space="0" w:color="auto"/>
        </w:pBdr>
        <w:rPr>
          <w:rFonts w:ascii="Calibri" w:hAnsi="Calibri"/>
        </w:rPr>
      </w:pPr>
      <w:r>
        <w:rPr>
          <w:rFonts w:ascii="Calibri" w:hAnsi="Calibri"/>
        </w:rPr>
        <w:t xml:space="preserve">Admin </w:t>
      </w:r>
    </w:p>
    <w:p w14:paraId="2A211689" w14:textId="77777777" w:rsidR="00FE0CE3" w:rsidRDefault="00FE0CE3" w:rsidP="00FE0CE3">
      <w:pPr>
        <w:pBdr>
          <w:bottom w:val="single" w:sz="6" w:space="0" w:color="auto"/>
        </w:pBdr>
        <w:rPr>
          <w:rFonts w:ascii="Calibri" w:hAnsi="Calibri"/>
        </w:rPr>
      </w:pPr>
    </w:p>
    <w:p w14:paraId="564750D1" w14:textId="77777777" w:rsidR="00FE0CE3" w:rsidRDefault="00FE0CE3" w:rsidP="00FE0CE3">
      <w:pPr>
        <w:pBdr>
          <w:bottom w:val="single" w:sz="6" w:space="0" w:color="auto"/>
        </w:pBdr>
        <w:rPr>
          <w:rFonts w:ascii="Calibri" w:hAnsi="Calibri"/>
        </w:rPr>
      </w:pPr>
    </w:p>
    <w:p w14:paraId="1DF5F0BF" w14:textId="77777777" w:rsidR="00FE0CE3" w:rsidRDefault="00FE0CE3" w:rsidP="00FE0CE3">
      <w:pPr>
        <w:pBdr>
          <w:bottom w:val="single" w:sz="6" w:space="0" w:color="auto"/>
        </w:pBdr>
        <w:rPr>
          <w:rFonts w:ascii="Calibri" w:hAnsi="Calibri"/>
        </w:rPr>
      </w:pPr>
    </w:p>
    <w:p w14:paraId="46102E27" w14:textId="77777777" w:rsidR="00FE0CE3" w:rsidRDefault="00FE0CE3" w:rsidP="00FE0CE3">
      <w:pPr>
        <w:pBdr>
          <w:bottom w:val="single" w:sz="6" w:space="0" w:color="auto"/>
        </w:pBdr>
        <w:rPr>
          <w:rFonts w:ascii="Calibri" w:hAnsi="Calibri"/>
        </w:rPr>
      </w:pPr>
    </w:p>
    <w:p w14:paraId="7D52AD61" w14:textId="77777777" w:rsidR="00FE0CE3" w:rsidRDefault="00FE0CE3" w:rsidP="00FE0CE3">
      <w:pPr>
        <w:pBdr>
          <w:bottom w:val="single" w:sz="6" w:space="0" w:color="auto"/>
        </w:pBdr>
        <w:rPr>
          <w:rFonts w:ascii="Calibri" w:hAnsi="Calibri"/>
        </w:rPr>
      </w:pPr>
    </w:p>
    <w:p w14:paraId="0BE0E8C5" w14:textId="43BC0202" w:rsidR="00FE0CE3" w:rsidRDefault="00FE0CE3" w:rsidP="00FE0CE3">
      <w:pPr>
        <w:pBdr>
          <w:bottom w:val="single" w:sz="6" w:space="0" w:color="auto"/>
        </w:pBdr>
        <w:rPr>
          <w:rFonts w:ascii="Calibri" w:hAnsi="Calibri"/>
        </w:rPr>
      </w:pPr>
      <w:r>
        <w:rPr>
          <w:rFonts w:ascii="Calibri" w:hAnsi="Calibri"/>
        </w:rPr>
        <w:t>PTO</w:t>
      </w:r>
    </w:p>
    <w:p w14:paraId="336903CD" w14:textId="77777777" w:rsidR="00FE0CE3" w:rsidRDefault="00FE0CE3" w:rsidP="00FE0CE3">
      <w:pPr>
        <w:pBdr>
          <w:bottom w:val="single" w:sz="6" w:space="0" w:color="auto"/>
        </w:pBdr>
        <w:rPr>
          <w:rFonts w:ascii="Calibri" w:hAnsi="Calibri"/>
        </w:rPr>
      </w:pPr>
    </w:p>
    <w:p w14:paraId="149E4459" w14:textId="77777777" w:rsidR="00FE0CE3" w:rsidRDefault="00FE0CE3" w:rsidP="00FE0CE3">
      <w:pPr>
        <w:rPr>
          <w:rFonts w:ascii="Calibri" w:hAnsi="Calibri"/>
        </w:rPr>
      </w:pPr>
    </w:p>
    <w:p w14:paraId="355F246A" w14:textId="77777777" w:rsidR="00FE0CE3" w:rsidRDefault="00FE0CE3" w:rsidP="00FE0CE3">
      <w:pPr>
        <w:rPr>
          <w:rFonts w:ascii="Calibri" w:hAnsi="Calibri"/>
        </w:rPr>
      </w:pPr>
    </w:p>
    <w:p w14:paraId="3B15885B" w14:textId="77777777" w:rsidR="00FE0CE3" w:rsidRDefault="00FE0CE3" w:rsidP="00FE0CE3">
      <w:pPr>
        <w:rPr>
          <w:rFonts w:ascii="Calibri" w:hAnsi="Calibri"/>
        </w:rPr>
      </w:pPr>
    </w:p>
    <w:p w14:paraId="16B0D8F0" w14:textId="77777777" w:rsidR="00FE0CE3" w:rsidRDefault="00FE0CE3" w:rsidP="00FE0CE3">
      <w:pPr>
        <w:rPr>
          <w:rFonts w:ascii="Calibri" w:hAnsi="Calibri"/>
        </w:rPr>
      </w:pPr>
      <w:r>
        <w:rPr>
          <w:rFonts w:ascii="Calibri" w:hAnsi="Calibri"/>
        </w:rPr>
        <w:t>Name of Child: ______________________________________</w:t>
      </w:r>
    </w:p>
    <w:p w14:paraId="197F1C8F" w14:textId="77777777" w:rsidR="00FE0CE3" w:rsidRDefault="00FE0CE3" w:rsidP="00FE0CE3">
      <w:pPr>
        <w:rPr>
          <w:rFonts w:ascii="Calibri" w:hAnsi="Calibr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2"/>
        <w:gridCol w:w="1306"/>
        <w:gridCol w:w="1297"/>
        <w:gridCol w:w="1366"/>
        <w:gridCol w:w="1322"/>
        <w:gridCol w:w="1203"/>
      </w:tblGrid>
      <w:tr w:rsidR="00FE0CE3" w:rsidRPr="004F6809" w14:paraId="13428270" w14:textId="77777777" w:rsidTr="00A06445">
        <w:tc>
          <w:tcPr>
            <w:tcW w:w="2927" w:type="dxa"/>
            <w:shd w:val="clear" w:color="auto" w:fill="auto"/>
          </w:tcPr>
          <w:p w14:paraId="3C775FF8" w14:textId="77777777" w:rsidR="00FE0CE3" w:rsidRPr="004F6809" w:rsidRDefault="00FE0CE3" w:rsidP="00A06445">
            <w:pPr>
              <w:rPr>
                <w:rFonts w:ascii="Calibri" w:hAnsi="Calibri"/>
              </w:rPr>
            </w:pPr>
          </w:p>
        </w:tc>
        <w:tc>
          <w:tcPr>
            <w:tcW w:w="1400" w:type="dxa"/>
            <w:shd w:val="clear" w:color="auto" w:fill="auto"/>
          </w:tcPr>
          <w:p w14:paraId="4AA99043" w14:textId="77777777" w:rsidR="00FE0CE3" w:rsidRPr="006F4F4D" w:rsidRDefault="00FE0CE3" w:rsidP="00A06445">
            <w:pPr>
              <w:rPr>
                <w:rFonts w:ascii="Calibri" w:hAnsi="Calibri"/>
                <w:b/>
              </w:rPr>
            </w:pPr>
            <w:r w:rsidRPr="006F4F4D">
              <w:rPr>
                <w:rFonts w:ascii="Calibri" w:hAnsi="Calibri"/>
                <w:b/>
              </w:rPr>
              <w:t>Monday</w:t>
            </w:r>
          </w:p>
        </w:tc>
        <w:tc>
          <w:tcPr>
            <w:tcW w:w="1392" w:type="dxa"/>
            <w:shd w:val="clear" w:color="auto" w:fill="auto"/>
          </w:tcPr>
          <w:p w14:paraId="6610305B" w14:textId="77777777" w:rsidR="00FE0CE3" w:rsidRPr="006F4F4D" w:rsidRDefault="00FE0CE3" w:rsidP="00A06445">
            <w:pPr>
              <w:rPr>
                <w:rFonts w:ascii="Calibri" w:hAnsi="Calibri"/>
                <w:b/>
              </w:rPr>
            </w:pPr>
            <w:r w:rsidRPr="006F4F4D">
              <w:rPr>
                <w:rFonts w:ascii="Calibri" w:hAnsi="Calibri"/>
                <w:b/>
              </w:rPr>
              <w:t>Tuesday</w:t>
            </w:r>
          </w:p>
        </w:tc>
        <w:tc>
          <w:tcPr>
            <w:tcW w:w="1390" w:type="dxa"/>
            <w:shd w:val="clear" w:color="auto" w:fill="auto"/>
          </w:tcPr>
          <w:p w14:paraId="161C00FB" w14:textId="77777777" w:rsidR="00FE0CE3" w:rsidRPr="006F4F4D" w:rsidRDefault="00FE0CE3" w:rsidP="00A06445">
            <w:pPr>
              <w:rPr>
                <w:rFonts w:ascii="Calibri" w:hAnsi="Calibri"/>
                <w:b/>
              </w:rPr>
            </w:pPr>
            <w:r w:rsidRPr="006F4F4D">
              <w:rPr>
                <w:rFonts w:ascii="Calibri" w:hAnsi="Calibri"/>
                <w:b/>
              </w:rPr>
              <w:t>Wednesday</w:t>
            </w:r>
          </w:p>
        </w:tc>
        <w:tc>
          <w:tcPr>
            <w:tcW w:w="1398" w:type="dxa"/>
            <w:shd w:val="clear" w:color="auto" w:fill="auto"/>
          </w:tcPr>
          <w:p w14:paraId="4B5E6291" w14:textId="77777777" w:rsidR="00FE0CE3" w:rsidRPr="006F4F4D" w:rsidRDefault="00FE0CE3" w:rsidP="00A06445">
            <w:pPr>
              <w:rPr>
                <w:rFonts w:ascii="Calibri" w:hAnsi="Calibri"/>
                <w:b/>
              </w:rPr>
            </w:pPr>
            <w:r w:rsidRPr="006F4F4D">
              <w:rPr>
                <w:rFonts w:ascii="Calibri" w:hAnsi="Calibri"/>
                <w:b/>
              </w:rPr>
              <w:t>Thursday</w:t>
            </w:r>
          </w:p>
        </w:tc>
        <w:tc>
          <w:tcPr>
            <w:tcW w:w="1323" w:type="dxa"/>
            <w:shd w:val="clear" w:color="auto" w:fill="auto"/>
          </w:tcPr>
          <w:p w14:paraId="7EF83627" w14:textId="77777777" w:rsidR="00FE0CE3" w:rsidRPr="006F4F4D" w:rsidRDefault="00FE0CE3" w:rsidP="00A06445">
            <w:pPr>
              <w:rPr>
                <w:rFonts w:ascii="Calibri" w:hAnsi="Calibri"/>
                <w:b/>
              </w:rPr>
            </w:pPr>
            <w:r w:rsidRPr="006F4F4D">
              <w:rPr>
                <w:rFonts w:ascii="Calibri" w:hAnsi="Calibri"/>
                <w:b/>
              </w:rPr>
              <w:t>Friday</w:t>
            </w:r>
          </w:p>
        </w:tc>
      </w:tr>
      <w:tr w:rsidR="00FE0CE3" w:rsidRPr="004F6809" w14:paraId="1988A38F" w14:textId="77777777" w:rsidTr="00A06445">
        <w:tc>
          <w:tcPr>
            <w:tcW w:w="2927" w:type="dxa"/>
            <w:shd w:val="clear" w:color="auto" w:fill="auto"/>
          </w:tcPr>
          <w:p w14:paraId="7992B75C" w14:textId="77777777" w:rsidR="00FE0CE3" w:rsidRPr="004F6809" w:rsidRDefault="00FE0CE3" w:rsidP="00A06445">
            <w:pPr>
              <w:jc w:val="center"/>
              <w:rPr>
                <w:rFonts w:ascii="Calibri" w:hAnsi="Calibri"/>
              </w:rPr>
            </w:pPr>
            <w:r w:rsidRPr="006F4F4D">
              <w:rPr>
                <w:rFonts w:ascii="Calibri" w:hAnsi="Calibri"/>
                <w:b/>
              </w:rPr>
              <w:t>AM</w:t>
            </w:r>
            <w:r>
              <w:rPr>
                <w:rFonts w:ascii="Calibri" w:hAnsi="Calibri"/>
              </w:rPr>
              <w:t xml:space="preserve"> (8.45 – 12.15)</w:t>
            </w:r>
          </w:p>
        </w:tc>
        <w:tc>
          <w:tcPr>
            <w:tcW w:w="1400" w:type="dxa"/>
            <w:shd w:val="clear" w:color="auto" w:fill="auto"/>
          </w:tcPr>
          <w:p w14:paraId="0C9138DD" w14:textId="77777777" w:rsidR="00FE0CE3" w:rsidRPr="006F4F4D" w:rsidRDefault="00FE0CE3" w:rsidP="00A06445">
            <w:pPr>
              <w:rPr>
                <w:rFonts w:ascii="Calibri" w:hAnsi="Calibri"/>
                <w:sz w:val="44"/>
              </w:rPr>
            </w:pPr>
          </w:p>
        </w:tc>
        <w:tc>
          <w:tcPr>
            <w:tcW w:w="1392" w:type="dxa"/>
            <w:shd w:val="clear" w:color="auto" w:fill="auto"/>
          </w:tcPr>
          <w:p w14:paraId="3A3F3440" w14:textId="77777777" w:rsidR="00FE0CE3" w:rsidRPr="004F6809" w:rsidRDefault="00FE0CE3" w:rsidP="00A06445">
            <w:pPr>
              <w:rPr>
                <w:rFonts w:ascii="Calibri" w:hAnsi="Calibri"/>
              </w:rPr>
            </w:pPr>
          </w:p>
        </w:tc>
        <w:tc>
          <w:tcPr>
            <w:tcW w:w="1390" w:type="dxa"/>
            <w:shd w:val="clear" w:color="auto" w:fill="auto"/>
          </w:tcPr>
          <w:p w14:paraId="25C45D68" w14:textId="77777777" w:rsidR="00FE0CE3" w:rsidRPr="004F6809" w:rsidRDefault="00FE0CE3" w:rsidP="00A06445">
            <w:pPr>
              <w:rPr>
                <w:rFonts w:ascii="Calibri" w:hAnsi="Calibri"/>
              </w:rPr>
            </w:pPr>
          </w:p>
        </w:tc>
        <w:tc>
          <w:tcPr>
            <w:tcW w:w="1398" w:type="dxa"/>
            <w:shd w:val="clear" w:color="auto" w:fill="auto"/>
          </w:tcPr>
          <w:p w14:paraId="794036AB" w14:textId="77777777" w:rsidR="00FE0CE3" w:rsidRPr="004F6809" w:rsidRDefault="00FE0CE3" w:rsidP="00A06445">
            <w:pPr>
              <w:rPr>
                <w:rFonts w:ascii="Calibri" w:hAnsi="Calibri"/>
              </w:rPr>
            </w:pPr>
          </w:p>
        </w:tc>
        <w:tc>
          <w:tcPr>
            <w:tcW w:w="1323" w:type="dxa"/>
            <w:shd w:val="clear" w:color="auto" w:fill="auto"/>
          </w:tcPr>
          <w:p w14:paraId="2F7E40CC" w14:textId="77777777" w:rsidR="00FE0CE3" w:rsidRPr="004F6809" w:rsidRDefault="00FE0CE3" w:rsidP="00A06445">
            <w:pPr>
              <w:rPr>
                <w:rFonts w:ascii="Calibri" w:hAnsi="Calibri"/>
              </w:rPr>
            </w:pPr>
          </w:p>
        </w:tc>
      </w:tr>
      <w:tr w:rsidR="00FE0CE3" w:rsidRPr="004F6809" w14:paraId="2CDA9DF4" w14:textId="77777777" w:rsidTr="00A06445">
        <w:tc>
          <w:tcPr>
            <w:tcW w:w="2927" w:type="dxa"/>
            <w:shd w:val="clear" w:color="auto" w:fill="auto"/>
          </w:tcPr>
          <w:p w14:paraId="29F7696F" w14:textId="77777777" w:rsidR="00FE0CE3" w:rsidRPr="004F6809" w:rsidRDefault="00FE0CE3" w:rsidP="00A06445">
            <w:pPr>
              <w:jc w:val="center"/>
              <w:rPr>
                <w:rFonts w:ascii="Calibri" w:hAnsi="Calibri"/>
              </w:rPr>
            </w:pPr>
            <w:r w:rsidRPr="006F4F4D">
              <w:rPr>
                <w:rFonts w:ascii="Calibri" w:hAnsi="Calibri"/>
                <w:b/>
              </w:rPr>
              <w:t>Lunch</w:t>
            </w:r>
            <w:r>
              <w:rPr>
                <w:rFonts w:ascii="Calibri" w:hAnsi="Calibri"/>
              </w:rPr>
              <w:t xml:space="preserve"> (12.15 – 12.45)</w:t>
            </w:r>
          </w:p>
        </w:tc>
        <w:tc>
          <w:tcPr>
            <w:tcW w:w="1400" w:type="dxa"/>
            <w:shd w:val="clear" w:color="auto" w:fill="auto"/>
          </w:tcPr>
          <w:p w14:paraId="1394A1EA" w14:textId="77777777" w:rsidR="00FE0CE3" w:rsidRPr="006F4F4D" w:rsidRDefault="00FE0CE3" w:rsidP="00A06445">
            <w:pPr>
              <w:rPr>
                <w:rFonts w:ascii="Calibri" w:hAnsi="Calibri"/>
                <w:sz w:val="44"/>
              </w:rPr>
            </w:pPr>
          </w:p>
        </w:tc>
        <w:tc>
          <w:tcPr>
            <w:tcW w:w="1392" w:type="dxa"/>
            <w:shd w:val="clear" w:color="auto" w:fill="auto"/>
          </w:tcPr>
          <w:p w14:paraId="481458A3" w14:textId="77777777" w:rsidR="00FE0CE3" w:rsidRPr="004F6809" w:rsidRDefault="00FE0CE3" w:rsidP="00A06445">
            <w:pPr>
              <w:rPr>
                <w:rFonts w:ascii="Calibri" w:hAnsi="Calibri"/>
              </w:rPr>
            </w:pPr>
          </w:p>
        </w:tc>
        <w:tc>
          <w:tcPr>
            <w:tcW w:w="1390" w:type="dxa"/>
            <w:shd w:val="clear" w:color="auto" w:fill="auto"/>
          </w:tcPr>
          <w:p w14:paraId="4F993BC2" w14:textId="77777777" w:rsidR="00FE0CE3" w:rsidRPr="004F6809" w:rsidRDefault="00FE0CE3" w:rsidP="00A06445">
            <w:pPr>
              <w:rPr>
                <w:rFonts w:ascii="Calibri" w:hAnsi="Calibri"/>
              </w:rPr>
            </w:pPr>
          </w:p>
        </w:tc>
        <w:tc>
          <w:tcPr>
            <w:tcW w:w="1398" w:type="dxa"/>
            <w:shd w:val="clear" w:color="auto" w:fill="auto"/>
          </w:tcPr>
          <w:p w14:paraId="44965373" w14:textId="77777777" w:rsidR="00FE0CE3" w:rsidRPr="004F6809" w:rsidRDefault="00FE0CE3" w:rsidP="00A06445">
            <w:pPr>
              <w:rPr>
                <w:rFonts w:ascii="Calibri" w:hAnsi="Calibri"/>
              </w:rPr>
            </w:pPr>
          </w:p>
        </w:tc>
        <w:tc>
          <w:tcPr>
            <w:tcW w:w="1323" w:type="dxa"/>
            <w:shd w:val="clear" w:color="auto" w:fill="auto"/>
          </w:tcPr>
          <w:p w14:paraId="560C31AD" w14:textId="77777777" w:rsidR="00FE0CE3" w:rsidRPr="004F6809" w:rsidRDefault="00FE0CE3" w:rsidP="00A06445">
            <w:pPr>
              <w:rPr>
                <w:rFonts w:ascii="Calibri" w:hAnsi="Calibri"/>
              </w:rPr>
            </w:pPr>
          </w:p>
        </w:tc>
      </w:tr>
      <w:tr w:rsidR="00FE0CE3" w:rsidRPr="004F6809" w14:paraId="2ED5254F" w14:textId="77777777" w:rsidTr="00A06445">
        <w:tc>
          <w:tcPr>
            <w:tcW w:w="2927" w:type="dxa"/>
            <w:shd w:val="clear" w:color="auto" w:fill="auto"/>
          </w:tcPr>
          <w:p w14:paraId="59EA66E4" w14:textId="77777777" w:rsidR="00FE0CE3" w:rsidRPr="004F6809" w:rsidRDefault="00FE0CE3" w:rsidP="00A06445">
            <w:pPr>
              <w:jc w:val="center"/>
              <w:rPr>
                <w:rFonts w:ascii="Calibri" w:hAnsi="Calibri"/>
              </w:rPr>
            </w:pPr>
            <w:r w:rsidRPr="006F4F4D">
              <w:rPr>
                <w:rFonts w:ascii="Calibri" w:hAnsi="Calibri"/>
                <w:b/>
              </w:rPr>
              <w:t>PM</w:t>
            </w:r>
            <w:r>
              <w:rPr>
                <w:rFonts w:ascii="Calibri" w:hAnsi="Calibri"/>
              </w:rPr>
              <w:t xml:space="preserve"> (12.45 – 3.15)</w:t>
            </w:r>
          </w:p>
        </w:tc>
        <w:tc>
          <w:tcPr>
            <w:tcW w:w="1400" w:type="dxa"/>
            <w:shd w:val="clear" w:color="auto" w:fill="auto"/>
          </w:tcPr>
          <w:p w14:paraId="107A1D16" w14:textId="77777777" w:rsidR="00FE0CE3" w:rsidRPr="006F4F4D" w:rsidRDefault="00FE0CE3" w:rsidP="00A06445">
            <w:pPr>
              <w:rPr>
                <w:rFonts w:ascii="Calibri" w:hAnsi="Calibri"/>
                <w:sz w:val="44"/>
              </w:rPr>
            </w:pPr>
          </w:p>
        </w:tc>
        <w:tc>
          <w:tcPr>
            <w:tcW w:w="1392" w:type="dxa"/>
            <w:shd w:val="clear" w:color="auto" w:fill="auto"/>
          </w:tcPr>
          <w:p w14:paraId="37BA89D1" w14:textId="77777777" w:rsidR="00FE0CE3" w:rsidRPr="004F6809" w:rsidRDefault="00FE0CE3" w:rsidP="00A06445">
            <w:pPr>
              <w:rPr>
                <w:rFonts w:ascii="Calibri" w:hAnsi="Calibri"/>
              </w:rPr>
            </w:pPr>
          </w:p>
        </w:tc>
        <w:tc>
          <w:tcPr>
            <w:tcW w:w="1390" w:type="dxa"/>
            <w:shd w:val="clear" w:color="auto" w:fill="auto"/>
          </w:tcPr>
          <w:p w14:paraId="0A45F2F1" w14:textId="77777777" w:rsidR="00FE0CE3" w:rsidRPr="004F6809" w:rsidRDefault="00FE0CE3" w:rsidP="00A06445">
            <w:pPr>
              <w:rPr>
                <w:rFonts w:ascii="Calibri" w:hAnsi="Calibri"/>
              </w:rPr>
            </w:pPr>
          </w:p>
        </w:tc>
        <w:tc>
          <w:tcPr>
            <w:tcW w:w="1398" w:type="dxa"/>
            <w:shd w:val="clear" w:color="auto" w:fill="auto"/>
          </w:tcPr>
          <w:p w14:paraId="3885BD20" w14:textId="77777777" w:rsidR="00FE0CE3" w:rsidRPr="004F6809" w:rsidRDefault="00FE0CE3" w:rsidP="00A06445">
            <w:pPr>
              <w:rPr>
                <w:rFonts w:ascii="Calibri" w:hAnsi="Calibri"/>
              </w:rPr>
            </w:pPr>
          </w:p>
        </w:tc>
        <w:tc>
          <w:tcPr>
            <w:tcW w:w="1323" w:type="dxa"/>
            <w:shd w:val="clear" w:color="auto" w:fill="auto"/>
          </w:tcPr>
          <w:p w14:paraId="7DB54997" w14:textId="77777777" w:rsidR="00FE0CE3" w:rsidRPr="004F6809" w:rsidRDefault="00FE0CE3" w:rsidP="00A06445">
            <w:pPr>
              <w:rPr>
                <w:rFonts w:ascii="Calibri" w:hAnsi="Calibri"/>
              </w:rPr>
            </w:pPr>
          </w:p>
        </w:tc>
      </w:tr>
      <w:tr w:rsidR="00FE0CE3" w:rsidRPr="004F6809" w14:paraId="7322EC8F" w14:textId="77777777" w:rsidTr="00A06445">
        <w:tc>
          <w:tcPr>
            <w:tcW w:w="2927" w:type="dxa"/>
            <w:shd w:val="clear" w:color="auto" w:fill="auto"/>
          </w:tcPr>
          <w:p w14:paraId="4205207D" w14:textId="77777777" w:rsidR="00FE0CE3" w:rsidRPr="004F6809" w:rsidRDefault="00FE0CE3" w:rsidP="00A06445">
            <w:pPr>
              <w:jc w:val="center"/>
              <w:rPr>
                <w:rFonts w:ascii="Calibri" w:hAnsi="Calibri"/>
              </w:rPr>
            </w:pPr>
            <w:proofErr w:type="gramStart"/>
            <w:r w:rsidRPr="006F4F4D">
              <w:rPr>
                <w:rFonts w:ascii="Calibri" w:hAnsi="Calibri"/>
                <w:b/>
              </w:rPr>
              <w:t>6 hour</w:t>
            </w:r>
            <w:proofErr w:type="gramEnd"/>
            <w:r w:rsidRPr="006F4F4D">
              <w:rPr>
                <w:rFonts w:ascii="Calibri" w:hAnsi="Calibri"/>
                <w:b/>
              </w:rPr>
              <w:t xml:space="preserve"> day</w:t>
            </w:r>
            <w:r>
              <w:rPr>
                <w:rFonts w:ascii="Calibri" w:hAnsi="Calibri"/>
              </w:rPr>
              <w:t xml:space="preserve"> (9 – 3)</w:t>
            </w:r>
          </w:p>
        </w:tc>
        <w:tc>
          <w:tcPr>
            <w:tcW w:w="1400" w:type="dxa"/>
            <w:shd w:val="clear" w:color="auto" w:fill="auto"/>
          </w:tcPr>
          <w:p w14:paraId="59BC3E9D" w14:textId="77777777" w:rsidR="00FE0CE3" w:rsidRPr="006F4F4D" w:rsidRDefault="00FE0CE3" w:rsidP="00A06445">
            <w:pPr>
              <w:rPr>
                <w:rFonts w:ascii="Calibri" w:hAnsi="Calibri"/>
                <w:sz w:val="44"/>
              </w:rPr>
            </w:pPr>
          </w:p>
        </w:tc>
        <w:tc>
          <w:tcPr>
            <w:tcW w:w="1392" w:type="dxa"/>
            <w:shd w:val="clear" w:color="auto" w:fill="auto"/>
          </w:tcPr>
          <w:p w14:paraId="25BAF9C2" w14:textId="77777777" w:rsidR="00FE0CE3" w:rsidRPr="004F6809" w:rsidRDefault="00FE0CE3" w:rsidP="00A06445">
            <w:pPr>
              <w:rPr>
                <w:rFonts w:ascii="Calibri" w:hAnsi="Calibri"/>
              </w:rPr>
            </w:pPr>
          </w:p>
        </w:tc>
        <w:tc>
          <w:tcPr>
            <w:tcW w:w="1390" w:type="dxa"/>
            <w:shd w:val="clear" w:color="auto" w:fill="auto"/>
          </w:tcPr>
          <w:p w14:paraId="110C5076" w14:textId="77777777" w:rsidR="00FE0CE3" w:rsidRPr="004F6809" w:rsidRDefault="00FE0CE3" w:rsidP="00A06445">
            <w:pPr>
              <w:rPr>
                <w:rFonts w:ascii="Calibri" w:hAnsi="Calibri"/>
              </w:rPr>
            </w:pPr>
          </w:p>
        </w:tc>
        <w:tc>
          <w:tcPr>
            <w:tcW w:w="1398" w:type="dxa"/>
            <w:shd w:val="clear" w:color="auto" w:fill="auto"/>
          </w:tcPr>
          <w:p w14:paraId="20776F33" w14:textId="77777777" w:rsidR="00FE0CE3" w:rsidRPr="004F6809" w:rsidRDefault="00FE0CE3" w:rsidP="00A06445">
            <w:pPr>
              <w:rPr>
                <w:rFonts w:ascii="Calibri" w:hAnsi="Calibri"/>
              </w:rPr>
            </w:pPr>
          </w:p>
        </w:tc>
        <w:tc>
          <w:tcPr>
            <w:tcW w:w="1323" w:type="dxa"/>
            <w:shd w:val="clear" w:color="auto" w:fill="auto"/>
          </w:tcPr>
          <w:p w14:paraId="20F1B113" w14:textId="77777777" w:rsidR="00FE0CE3" w:rsidRPr="004F6809" w:rsidRDefault="00FE0CE3" w:rsidP="00A06445">
            <w:pPr>
              <w:rPr>
                <w:rFonts w:ascii="Calibri" w:hAnsi="Calibri"/>
              </w:rPr>
            </w:pPr>
          </w:p>
        </w:tc>
      </w:tr>
      <w:tr w:rsidR="00FE0CE3" w:rsidRPr="004F6809" w14:paraId="66DA637D" w14:textId="77777777" w:rsidTr="00A06445">
        <w:tc>
          <w:tcPr>
            <w:tcW w:w="2927" w:type="dxa"/>
            <w:shd w:val="clear" w:color="auto" w:fill="auto"/>
          </w:tcPr>
          <w:p w14:paraId="1DDA0ECE" w14:textId="77777777" w:rsidR="00FE0CE3" w:rsidRPr="004F6809" w:rsidRDefault="00FE0CE3" w:rsidP="00A06445">
            <w:pPr>
              <w:jc w:val="center"/>
              <w:rPr>
                <w:rFonts w:ascii="Calibri" w:hAnsi="Calibri"/>
              </w:rPr>
            </w:pPr>
            <w:proofErr w:type="gramStart"/>
            <w:r w:rsidRPr="006F4F4D">
              <w:rPr>
                <w:rFonts w:ascii="Calibri" w:hAnsi="Calibri"/>
                <w:b/>
              </w:rPr>
              <w:t>3 hour</w:t>
            </w:r>
            <w:proofErr w:type="gramEnd"/>
            <w:r w:rsidRPr="006F4F4D">
              <w:rPr>
                <w:rFonts w:ascii="Calibri" w:hAnsi="Calibri"/>
                <w:b/>
              </w:rPr>
              <w:t xml:space="preserve"> AM</w:t>
            </w:r>
            <w:r>
              <w:rPr>
                <w:rFonts w:ascii="Calibri" w:hAnsi="Calibri"/>
              </w:rPr>
              <w:t xml:space="preserve"> (</w:t>
            </w:r>
            <w:r w:rsidRPr="004F6809">
              <w:rPr>
                <w:rFonts w:ascii="Calibri" w:hAnsi="Calibri"/>
              </w:rPr>
              <w:t>9.15 – 12.15</w:t>
            </w:r>
            <w:r>
              <w:rPr>
                <w:rFonts w:ascii="Calibri" w:hAnsi="Calibri"/>
              </w:rPr>
              <w:t>)</w:t>
            </w:r>
          </w:p>
        </w:tc>
        <w:tc>
          <w:tcPr>
            <w:tcW w:w="1400" w:type="dxa"/>
            <w:shd w:val="clear" w:color="auto" w:fill="auto"/>
          </w:tcPr>
          <w:p w14:paraId="5176BB31" w14:textId="77777777" w:rsidR="00FE0CE3" w:rsidRPr="006F4F4D" w:rsidRDefault="00FE0CE3" w:rsidP="00A06445">
            <w:pPr>
              <w:rPr>
                <w:rFonts w:ascii="Calibri" w:hAnsi="Calibri"/>
                <w:sz w:val="44"/>
              </w:rPr>
            </w:pPr>
          </w:p>
        </w:tc>
        <w:tc>
          <w:tcPr>
            <w:tcW w:w="1392" w:type="dxa"/>
            <w:shd w:val="clear" w:color="auto" w:fill="auto"/>
          </w:tcPr>
          <w:p w14:paraId="52F83625" w14:textId="77777777" w:rsidR="00FE0CE3" w:rsidRPr="004F6809" w:rsidRDefault="00FE0CE3" w:rsidP="00A06445">
            <w:pPr>
              <w:rPr>
                <w:rFonts w:ascii="Calibri" w:hAnsi="Calibri"/>
              </w:rPr>
            </w:pPr>
          </w:p>
        </w:tc>
        <w:tc>
          <w:tcPr>
            <w:tcW w:w="1390" w:type="dxa"/>
            <w:shd w:val="clear" w:color="auto" w:fill="auto"/>
          </w:tcPr>
          <w:p w14:paraId="17420023" w14:textId="77777777" w:rsidR="00FE0CE3" w:rsidRPr="004F6809" w:rsidRDefault="00FE0CE3" w:rsidP="00A06445">
            <w:pPr>
              <w:rPr>
                <w:rFonts w:ascii="Calibri" w:hAnsi="Calibri"/>
              </w:rPr>
            </w:pPr>
          </w:p>
        </w:tc>
        <w:tc>
          <w:tcPr>
            <w:tcW w:w="1398" w:type="dxa"/>
            <w:shd w:val="clear" w:color="auto" w:fill="auto"/>
          </w:tcPr>
          <w:p w14:paraId="5A0BF842" w14:textId="77777777" w:rsidR="00FE0CE3" w:rsidRPr="004F6809" w:rsidRDefault="00FE0CE3" w:rsidP="00A06445">
            <w:pPr>
              <w:rPr>
                <w:rFonts w:ascii="Calibri" w:hAnsi="Calibri"/>
              </w:rPr>
            </w:pPr>
          </w:p>
        </w:tc>
        <w:tc>
          <w:tcPr>
            <w:tcW w:w="1323" w:type="dxa"/>
            <w:shd w:val="clear" w:color="auto" w:fill="auto"/>
          </w:tcPr>
          <w:p w14:paraId="183FE900" w14:textId="77777777" w:rsidR="00FE0CE3" w:rsidRPr="004F6809" w:rsidRDefault="00FE0CE3" w:rsidP="00A06445">
            <w:pPr>
              <w:rPr>
                <w:rFonts w:ascii="Calibri" w:hAnsi="Calibri"/>
              </w:rPr>
            </w:pPr>
          </w:p>
        </w:tc>
      </w:tr>
      <w:tr w:rsidR="00FE0CE3" w:rsidRPr="004F6809" w14:paraId="38E1A74E" w14:textId="77777777" w:rsidTr="00A06445">
        <w:tc>
          <w:tcPr>
            <w:tcW w:w="2927" w:type="dxa"/>
            <w:shd w:val="clear" w:color="auto" w:fill="auto"/>
          </w:tcPr>
          <w:p w14:paraId="63279EFB" w14:textId="77777777" w:rsidR="00FE0CE3" w:rsidRPr="00E54426" w:rsidRDefault="00FE0CE3" w:rsidP="00A06445">
            <w:pPr>
              <w:jc w:val="center"/>
              <w:rPr>
                <w:rFonts w:ascii="Calibri" w:hAnsi="Calibri"/>
                <w:bCs/>
              </w:rPr>
            </w:pPr>
            <w:r>
              <w:rPr>
                <w:rFonts w:ascii="Calibri" w:hAnsi="Calibri"/>
                <w:b/>
              </w:rPr>
              <w:t xml:space="preserve">Breakfast </w:t>
            </w:r>
            <w:r>
              <w:rPr>
                <w:rFonts w:ascii="Calibri" w:hAnsi="Calibri"/>
                <w:bCs/>
              </w:rPr>
              <w:t>(8.30-8.45)</w:t>
            </w:r>
          </w:p>
        </w:tc>
        <w:tc>
          <w:tcPr>
            <w:tcW w:w="1400" w:type="dxa"/>
            <w:shd w:val="clear" w:color="auto" w:fill="auto"/>
          </w:tcPr>
          <w:p w14:paraId="020AE498" w14:textId="77777777" w:rsidR="00FE0CE3" w:rsidRPr="006F4F4D" w:rsidRDefault="00FE0CE3" w:rsidP="00A06445">
            <w:pPr>
              <w:rPr>
                <w:rFonts w:ascii="Calibri" w:hAnsi="Calibri"/>
                <w:sz w:val="44"/>
              </w:rPr>
            </w:pPr>
          </w:p>
        </w:tc>
        <w:tc>
          <w:tcPr>
            <w:tcW w:w="1392" w:type="dxa"/>
            <w:shd w:val="clear" w:color="auto" w:fill="auto"/>
          </w:tcPr>
          <w:p w14:paraId="76F053C9" w14:textId="77777777" w:rsidR="00FE0CE3" w:rsidRPr="004F6809" w:rsidRDefault="00FE0CE3" w:rsidP="00A06445">
            <w:pPr>
              <w:rPr>
                <w:rFonts w:ascii="Calibri" w:hAnsi="Calibri"/>
              </w:rPr>
            </w:pPr>
          </w:p>
        </w:tc>
        <w:tc>
          <w:tcPr>
            <w:tcW w:w="1390" w:type="dxa"/>
            <w:shd w:val="clear" w:color="auto" w:fill="auto"/>
          </w:tcPr>
          <w:p w14:paraId="7CCB4B8A" w14:textId="77777777" w:rsidR="00FE0CE3" w:rsidRPr="004F6809" w:rsidRDefault="00FE0CE3" w:rsidP="00A06445">
            <w:pPr>
              <w:rPr>
                <w:rFonts w:ascii="Calibri" w:hAnsi="Calibri"/>
              </w:rPr>
            </w:pPr>
          </w:p>
        </w:tc>
        <w:tc>
          <w:tcPr>
            <w:tcW w:w="1398" w:type="dxa"/>
            <w:shd w:val="clear" w:color="auto" w:fill="auto"/>
          </w:tcPr>
          <w:p w14:paraId="1E1DF847" w14:textId="77777777" w:rsidR="00FE0CE3" w:rsidRPr="004F6809" w:rsidRDefault="00FE0CE3" w:rsidP="00A06445">
            <w:pPr>
              <w:rPr>
                <w:rFonts w:ascii="Calibri" w:hAnsi="Calibri"/>
              </w:rPr>
            </w:pPr>
          </w:p>
        </w:tc>
        <w:tc>
          <w:tcPr>
            <w:tcW w:w="1323" w:type="dxa"/>
            <w:shd w:val="clear" w:color="auto" w:fill="auto"/>
          </w:tcPr>
          <w:p w14:paraId="7ECA7B1B" w14:textId="77777777" w:rsidR="00FE0CE3" w:rsidRPr="004F6809" w:rsidRDefault="00FE0CE3" w:rsidP="00A06445">
            <w:pPr>
              <w:rPr>
                <w:rFonts w:ascii="Calibri" w:hAnsi="Calibri"/>
              </w:rPr>
            </w:pPr>
          </w:p>
        </w:tc>
      </w:tr>
    </w:tbl>
    <w:p w14:paraId="43DC35C6" w14:textId="77777777" w:rsidR="00FE0CE3" w:rsidRPr="008F29BE" w:rsidRDefault="00FE0CE3" w:rsidP="00FE0CE3">
      <w:pPr>
        <w:rPr>
          <w:rFonts w:ascii="Calibri" w:hAnsi="Calibri"/>
          <w:b/>
          <w:sz w:val="20"/>
        </w:rPr>
      </w:pPr>
    </w:p>
    <w:p w14:paraId="4ACDDD78" w14:textId="5AF7B204" w:rsidR="003D1AD1" w:rsidRDefault="003D1AD1"/>
    <w:sectPr w:rsidR="003D1AD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C562A" w14:textId="77777777" w:rsidR="00394852" w:rsidRDefault="00394852" w:rsidP="00ED546A">
      <w:pPr>
        <w:spacing w:after="0" w:line="240" w:lineRule="auto"/>
      </w:pPr>
      <w:r>
        <w:separator/>
      </w:r>
    </w:p>
  </w:endnote>
  <w:endnote w:type="continuationSeparator" w:id="0">
    <w:p w14:paraId="387AFDED" w14:textId="77777777" w:rsidR="00394852" w:rsidRDefault="00394852" w:rsidP="00ED5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EC402" w14:textId="77777777" w:rsidR="00394852" w:rsidRDefault="00394852" w:rsidP="00ED546A">
      <w:pPr>
        <w:spacing w:after="0" w:line="240" w:lineRule="auto"/>
      </w:pPr>
      <w:r>
        <w:separator/>
      </w:r>
    </w:p>
  </w:footnote>
  <w:footnote w:type="continuationSeparator" w:id="0">
    <w:p w14:paraId="4FD37434" w14:textId="77777777" w:rsidR="00394852" w:rsidRDefault="00394852" w:rsidP="00ED54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0F2F4" w14:textId="2EC1E0C6" w:rsidR="00ED546A" w:rsidRDefault="00ED546A">
    <w:pPr>
      <w:pStyle w:val="Header"/>
      <w:rPr>
        <w:color w:val="FF0000"/>
        <w:sz w:val="32"/>
        <w:szCs w:val="32"/>
      </w:rPr>
    </w:pPr>
    <w:r w:rsidRPr="00ED546A">
      <w:rPr>
        <w:noProof/>
        <w:sz w:val="28"/>
        <w:szCs w:val="28"/>
      </w:rPr>
      <w:drawing>
        <wp:anchor distT="0" distB="0" distL="114300" distR="114300" simplePos="0" relativeHeight="251658240" behindDoc="0" locked="0" layoutInCell="1" allowOverlap="1" wp14:anchorId="3D140BEB" wp14:editId="7AA0889B">
          <wp:simplePos x="0" y="0"/>
          <wp:positionH relativeFrom="column">
            <wp:posOffset>4278630</wp:posOffset>
          </wp:positionH>
          <wp:positionV relativeFrom="paragraph">
            <wp:posOffset>-163830</wp:posOffset>
          </wp:positionV>
          <wp:extent cx="2101215" cy="952500"/>
          <wp:effectExtent l="0" t="0" r="0" b="0"/>
          <wp:wrapSquare wrapText="bothSides"/>
          <wp:docPr id="3522367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36790" name="Picture 352236790"/>
                  <pic:cNvPicPr/>
                </pic:nvPicPr>
                <pic:blipFill>
                  <a:blip r:embed="rId1">
                    <a:extLst>
                      <a:ext uri="{28A0092B-C50C-407E-A947-70E740481C1C}">
                        <a14:useLocalDpi xmlns:a14="http://schemas.microsoft.com/office/drawing/2010/main" val="0"/>
                      </a:ext>
                    </a:extLst>
                  </a:blip>
                  <a:stretch>
                    <a:fillRect/>
                  </a:stretch>
                </pic:blipFill>
                <pic:spPr>
                  <a:xfrm>
                    <a:off x="0" y="0"/>
                    <a:ext cx="2101215" cy="952500"/>
                  </a:xfrm>
                  <a:prstGeom prst="rect">
                    <a:avLst/>
                  </a:prstGeom>
                </pic:spPr>
              </pic:pic>
            </a:graphicData>
          </a:graphic>
          <wp14:sizeRelH relativeFrom="margin">
            <wp14:pctWidth>0</wp14:pctWidth>
          </wp14:sizeRelH>
          <wp14:sizeRelV relativeFrom="margin">
            <wp14:pctHeight>0</wp14:pctHeight>
          </wp14:sizeRelV>
        </wp:anchor>
      </w:drawing>
    </w:r>
    <w:r w:rsidRPr="00ED546A">
      <w:rPr>
        <w:color w:val="FF0000"/>
        <w:sz w:val="36"/>
        <w:szCs w:val="36"/>
      </w:rPr>
      <w:t>Mount Scar Cygnets Playgroup</w:t>
    </w:r>
  </w:p>
  <w:p w14:paraId="4773AE7D" w14:textId="7F63BFDC" w:rsidR="00ED546A" w:rsidRDefault="00ED546A">
    <w:pPr>
      <w:pStyle w:val="Header"/>
      <w:rPr>
        <w:sz w:val="24"/>
        <w:szCs w:val="24"/>
      </w:rPr>
    </w:pPr>
    <w:r w:rsidRPr="00ED546A">
      <w:rPr>
        <w:sz w:val="24"/>
        <w:szCs w:val="24"/>
      </w:rPr>
      <w:t>Swanage Primary School</w:t>
    </w:r>
    <w:r>
      <w:rPr>
        <w:sz w:val="24"/>
        <w:szCs w:val="24"/>
      </w:rPr>
      <w:t>, Mount Scar, Swanage, Dorset, BH19 2EY</w:t>
    </w:r>
  </w:p>
  <w:p w14:paraId="42CB6B1B" w14:textId="57402018" w:rsidR="00ED546A" w:rsidRDefault="00ED546A">
    <w:pPr>
      <w:pStyle w:val="Header"/>
      <w:rPr>
        <w:sz w:val="24"/>
        <w:szCs w:val="24"/>
      </w:rPr>
    </w:pPr>
    <w:r>
      <w:rPr>
        <w:sz w:val="24"/>
        <w:szCs w:val="24"/>
      </w:rPr>
      <w:t>Leader: Carrie Gelder</w:t>
    </w:r>
  </w:p>
  <w:p w14:paraId="41736E69" w14:textId="1AEA8258" w:rsidR="00ED546A" w:rsidRDefault="00ED546A">
    <w:pPr>
      <w:pStyle w:val="Header"/>
      <w:rPr>
        <w:sz w:val="24"/>
        <w:szCs w:val="24"/>
      </w:rPr>
    </w:pPr>
    <w:r>
      <w:rPr>
        <w:sz w:val="24"/>
        <w:szCs w:val="24"/>
      </w:rPr>
      <w:t>01929 426570</w:t>
    </w:r>
  </w:p>
  <w:p w14:paraId="1653C5F1" w14:textId="585C53D3" w:rsidR="007579FA" w:rsidRDefault="007579FA">
    <w:pPr>
      <w:pStyle w:val="Header"/>
      <w:rPr>
        <w:sz w:val="24"/>
        <w:szCs w:val="24"/>
      </w:rPr>
    </w:pPr>
    <w:r>
      <w:rPr>
        <w:sz w:val="24"/>
        <w:szCs w:val="24"/>
      </w:rPr>
      <w:t>mountscar.cygnets@googlemail.com</w:t>
    </w:r>
  </w:p>
  <w:p w14:paraId="60BDD1E4" w14:textId="697479A2" w:rsidR="00ED546A" w:rsidRPr="00ED546A" w:rsidRDefault="00ED546A" w:rsidP="00ED546A">
    <w:pPr>
      <w:pStyle w:val="Header"/>
      <w:jc w:val="right"/>
      <w:rPr>
        <w:sz w:val="18"/>
        <w:szCs w:val="18"/>
      </w:rPr>
    </w:pPr>
    <w:r w:rsidRPr="009C3C05">
      <w:rPr>
        <w:sz w:val="20"/>
        <w:szCs w:val="20"/>
      </w:rPr>
      <w:t>Registered charity no 1014</w:t>
    </w:r>
    <w:r>
      <w:rPr>
        <w:sz w:val="20"/>
        <w:szCs w:val="20"/>
      </w:rPr>
      <w:t>5</w:t>
    </w:r>
    <w:r w:rsidRPr="009C3C05">
      <w:rPr>
        <w:sz w:val="20"/>
        <w:szCs w:val="20"/>
      </w:rPr>
      <w:t>64</w:t>
    </w:r>
  </w:p>
  <w:p w14:paraId="57394F03" w14:textId="4CC4E042" w:rsidR="00ED546A" w:rsidRDefault="00ED54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46A"/>
    <w:rsid w:val="000B647E"/>
    <w:rsid w:val="000F197B"/>
    <w:rsid w:val="00107BA1"/>
    <w:rsid w:val="00111041"/>
    <w:rsid w:val="00140630"/>
    <w:rsid w:val="00394852"/>
    <w:rsid w:val="003D1AD1"/>
    <w:rsid w:val="00453377"/>
    <w:rsid w:val="00505B42"/>
    <w:rsid w:val="0060798F"/>
    <w:rsid w:val="006625A7"/>
    <w:rsid w:val="006928DE"/>
    <w:rsid w:val="007579FA"/>
    <w:rsid w:val="00781C39"/>
    <w:rsid w:val="00793018"/>
    <w:rsid w:val="00896BB5"/>
    <w:rsid w:val="00896E9E"/>
    <w:rsid w:val="00951052"/>
    <w:rsid w:val="00A01272"/>
    <w:rsid w:val="00AE0985"/>
    <w:rsid w:val="00B1135D"/>
    <w:rsid w:val="00B15C0F"/>
    <w:rsid w:val="00B83C0E"/>
    <w:rsid w:val="00BE7F7A"/>
    <w:rsid w:val="00BF0AE5"/>
    <w:rsid w:val="00C12615"/>
    <w:rsid w:val="00D01951"/>
    <w:rsid w:val="00D37817"/>
    <w:rsid w:val="00DF4023"/>
    <w:rsid w:val="00DF4213"/>
    <w:rsid w:val="00E74F6F"/>
    <w:rsid w:val="00EA23F6"/>
    <w:rsid w:val="00EB2DC1"/>
    <w:rsid w:val="00ED546A"/>
    <w:rsid w:val="00EF4E0C"/>
    <w:rsid w:val="00F14860"/>
    <w:rsid w:val="00F26B0A"/>
    <w:rsid w:val="00F52FF6"/>
    <w:rsid w:val="00F84BC6"/>
    <w:rsid w:val="00FE0C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DF1073"/>
  <w15:chartTrackingRefBased/>
  <w15:docId w15:val="{09539CED-FEFC-498C-B8C2-5F0F580AE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54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6A"/>
  </w:style>
  <w:style w:type="paragraph" w:styleId="Footer">
    <w:name w:val="footer"/>
    <w:basedOn w:val="Normal"/>
    <w:link w:val="FooterChar"/>
    <w:uiPriority w:val="99"/>
    <w:unhideWhenUsed/>
    <w:rsid w:val="00ED54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6A"/>
  </w:style>
  <w:style w:type="character" w:styleId="Hyperlink">
    <w:name w:val="Hyperlink"/>
    <w:uiPriority w:val="99"/>
    <w:unhideWhenUsed/>
    <w:rsid w:val="00FE0C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0157751">
      <w:bodyDiv w:val="1"/>
      <w:marLeft w:val="0"/>
      <w:marRight w:val="0"/>
      <w:marTop w:val="0"/>
      <w:marBottom w:val="0"/>
      <w:divBdr>
        <w:top w:val="none" w:sz="0" w:space="0" w:color="auto"/>
        <w:left w:val="none" w:sz="0" w:space="0" w:color="auto"/>
        <w:bottom w:val="none" w:sz="0" w:space="0" w:color="auto"/>
        <w:right w:val="none" w:sz="0" w:space="0" w:color="auto"/>
      </w:divBdr>
      <w:divsChild>
        <w:div w:id="1894002108">
          <w:marLeft w:val="0"/>
          <w:marRight w:val="0"/>
          <w:marTop w:val="0"/>
          <w:marBottom w:val="0"/>
          <w:divBdr>
            <w:top w:val="none" w:sz="0" w:space="0" w:color="auto"/>
            <w:left w:val="none" w:sz="0" w:space="0" w:color="auto"/>
            <w:bottom w:val="none" w:sz="0" w:space="0" w:color="auto"/>
            <w:right w:val="none" w:sz="0" w:space="0" w:color="auto"/>
          </w:divBdr>
        </w:div>
        <w:div w:id="574169637">
          <w:marLeft w:val="0"/>
          <w:marRight w:val="0"/>
          <w:marTop w:val="0"/>
          <w:marBottom w:val="0"/>
          <w:divBdr>
            <w:top w:val="none" w:sz="0" w:space="0" w:color="auto"/>
            <w:left w:val="none" w:sz="0" w:space="0" w:color="auto"/>
            <w:bottom w:val="none" w:sz="0" w:space="0" w:color="auto"/>
            <w:right w:val="none" w:sz="0" w:space="0" w:color="auto"/>
          </w:divBdr>
        </w:div>
        <w:div w:id="64884635">
          <w:marLeft w:val="0"/>
          <w:marRight w:val="0"/>
          <w:marTop w:val="0"/>
          <w:marBottom w:val="0"/>
          <w:divBdr>
            <w:top w:val="none" w:sz="0" w:space="0" w:color="auto"/>
            <w:left w:val="none" w:sz="0" w:space="0" w:color="auto"/>
            <w:bottom w:val="none" w:sz="0" w:space="0" w:color="auto"/>
            <w:right w:val="none" w:sz="0" w:space="0" w:color="auto"/>
          </w:divBdr>
        </w:div>
        <w:div w:id="880895130">
          <w:marLeft w:val="0"/>
          <w:marRight w:val="0"/>
          <w:marTop w:val="0"/>
          <w:marBottom w:val="0"/>
          <w:divBdr>
            <w:top w:val="none" w:sz="0" w:space="0" w:color="auto"/>
            <w:left w:val="none" w:sz="0" w:space="0" w:color="auto"/>
            <w:bottom w:val="none" w:sz="0" w:space="0" w:color="auto"/>
            <w:right w:val="none" w:sz="0" w:space="0" w:color="auto"/>
          </w:divBdr>
        </w:div>
        <w:div w:id="112214211">
          <w:marLeft w:val="0"/>
          <w:marRight w:val="0"/>
          <w:marTop w:val="0"/>
          <w:marBottom w:val="0"/>
          <w:divBdr>
            <w:top w:val="none" w:sz="0" w:space="0" w:color="auto"/>
            <w:left w:val="none" w:sz="0" w:space="0" w:color="auto"/>
            <w:bottom w:val="none" w:sz="0" w:space="0" w:color="auto"/>
            <w:right w:val="none" w:sz="0" w:space="0" w:color="auto"/>
          </w:divBdr>
        </w:div>
        <w:div w:id="480200797">
          <w:marLeft w:val="0"/>
          <w:marRight w:val="0"/>
          <w:marTop w:val="0"/>
          <w:marBottom w:val="0"/>
          <w:divBdr>
            <w:top w:val="none" w:sz="0" w:space="0" w:color="auto"/>
            <w:left w:val="none" w:sz="0" w:space="0" w:color="auto"/>
            <w:bottom w:val="none" w:sz="0" w:space="0" w:color="auto"/>
            <w:right w:val="none" w:sz="0" w:space="0" w:color="auto"/>
          </w:divBdr>
        </w:div>
        <w:div w:id="1151408630">
          <w:marLeft w:val="0"/>
          <w:marRight w:val="0"/>
          <w:marTop w:val="0"/>
          <w:marBottom w:val="0"/>
          <w:divBdr>
            <w:top w:val="none" w:sz="0" w:space="0" w:color="auto"/>
            <w:left w:val="none" w:sz="0" w:space="0" w:color="auto"/>
            <w:bottom w:val="none" w:sz="0" w:space="0" w:color="auto"/>
            <w:right w:val="none" w:sz="0" w:space="0" w:color="auto"/>
          </w:divBdr>
        </w:div>
        <w:div w:id="254411651">
          <w:marLeft w:val="0"/>
          <w:marRight w:val="0"/>
          <w:marTop w:val="0"/>
          <w:marBottom w:val="0"/>
          <w:divBdr>
            <w:top w:val="none" w:sz="0" w:space="0" w:color="auto"/>
            <w:left w:val="none" w:sz="0" w:space="0" w:color="auto"/>
            <w:bottom w:val="none" w:sz="0" w:space="0" w:color="auto"/>
            <w:right w:val="none" w:sz="0" w:space="0" w:color="auto"/>
          </w:divBdr>
        </w:div>
        <w:div w:id="884681316">
          <w:marLeft w:val="0"/>
          <w:marRight w:val="0"/>
          <w:marTop w:val="0"/>
          <w:marBottom w:val="0"/>
          <w:divBdr>
            <w:top w:val="none" w:sz="0" w:space="0" w:color="auto"/>
            <w:left w:val="none" w:sz="0" w:space="0" w:color="auto"/>
            <w:bottom w:val="none" w:sz="0" w:space="0" w:color="auto"/>
            <w:right w:val="none" w:sz="0" w:space="0" w:color="auto"/>
          </w:divBdr>
        </w:div>
        <w:div w:id="1165434407">
          <w:marLeft w:val="0"/>
          <w:marRight w:val="0"/>
          <w:marTop w:val="0"/>
          <w:marBottom w:val="0"/>
          <w:divBdr>
            <w:top w:val="none" w:sz="0" w:space="0" w:color="auto"/>
            <w:left w:val="none" w:sz="0" w:space="0" w:color="auto"/>
            <w:bottom w:val="none" w:sz="0" w:space="0" w:color="auto"/>
            <w:right w:val="none" w:sz="0" w:space="0" w:color="auto"/>
          </w:divBdr>
        </w:div>
        <w:div w:id="1456945160">
          <w:marLeft w:val="0"/>
          <w:marRight w:val="0"/>
          <w:marTop w:val="0"/>
          <w:marBottom w:val="0"/>
          <w:divBdr>
            <w:top w:val="none" w:sz="0" w:space="0" w:color="auto"/>
            <w:left w:val="none" w:sz="0" w:space="0" w:color="auto"/>
            <w:bottom w:val="none" w:sz="0" w:space="0" w:color="auto"/>
            <w:right w:val="none" w:sz="0" w:space="0" w:color="auto"/>
          </w:divBdr>
        </w:div>
        <w:div w:id="794447760">
          <w:marLeft w:val="0"/>
          <w:marRight w:val="0"/>
          <w:marTop w:val="0"/>
          <w:marBottom w:val="0"/>
          <w:divBdr>
            <w:top w:val="none" w:sz="0" w:space="0" w:color="auto"/>
            <w:left w:val="none" w:sz="0" w:space="0" w:color="auto"/>
            <w:bottom w:val="none" w:sz="0" w:space="0" w:color="auto"/>
            <w:right w:val="none" w:sz="0" w:space="0" w:color="auto"/>
          </w:divBdr>
        </w:div>
      </w:divsChild>
    </w:div>
    <w:div w:id="2067871117">
      <w:bodyDiv w:val="1"/>
      <w:marLeft w:val="0"/>
      <w:marRight w:val="0"/>
      <w:marTop w:val="0"/>
      <w:marBottom w:val="0"/>
      <w:divBdr>
        <w:top w:val="none" w:sz="0" w:space="0" w:color="auto"/>
        <w:left w:val="none" w:sz="0" w:space="0" w:color="auto"/>
        <w:bottom w:val="none" w:sz="0" w:space="0" w:color="auto"/>
        <w:right w:val="none" w:sz="0" w:space="0" w:color="auto"/>
      </w:divBdr>
      <w:divsChild>
        <w:div w:id="807892188">
          <w:marLeft w:val="0"/>
          <w:marRight w:val="0"/>
          <w:marTop w:val="0"/>
          <w:marBottom w:val="0"/>
          <w:divBdr>
            <w:top w:val="none" w:sz="0" w:space="0" w:color="auto"/>
            <w:left w:val="none" w:sz="0" w:space="0" w:color="auto"/>
            <w:bottom w:val="none" w:sz="0" w:space="0" w:color="auto"/>
            <w:right w:val="none" w:sz="0" w:space="0" w:color="auto"/>
          </w:divBdr>
        </w:div>
        <w:div w:id="1216551059">
          <w:marLeft w:val="0"/>
          <w:marRight w:val="0"/>
          <w:marTop w:val="0"/>
          <w:marBottom w:val="0"/>
          <w:divBdr>
            <w:top w:val="none" w:sz="0" w:space="0" w:color="auto"/>
            <w:left w:val="none" w:sz="0" w:space="0" w:color="auto"/>
            <w:bottom w:val="none" w:sz="0" w:space="0" w:color="auto"/>
            <w:right w:val="none" w:sz="0" w:space="0" w:color="auto"/>
          </w:divBdr>
        </w:div>
        <w:div w:id="1393701241">
          <w:marLeft w:val="0"/>
          <w:marRight w:val="0"/>
          <w:marTop w:val="0"/>
          <w:marBottom w:val="0"/>
          <w:divBdr>
            <w:top w:val="none" w:sz="0" w:space="0" w:color="auto"/>
            <w:left w:val="none" w:sz="0" w:space="0" w:color="auto"/>
            <w:bottom w:val="none" w:sz="0" w:space="0" w:color="auto"/>
            <w:right w:val="none" w:sz="0" w:space="0" w:color="auto"/>
          </w:divBdr>
        </w:div>
        <w:div w:id="412288112">
          <w:marLeft w:val="0"/>
          <w:marRight w:val="0"/>
          <w:marTop w:val="0"/>
          <w:marBottom w:val="0"/>
          <w:divBdr>
            <w:top w:val="none" w:sz="0" w:space="0" w:color="auto"/>
            <w:left w:val="none" w:sz="0" w:space="0" w:color="auto"/>
            <w:bottom w:val="none" w:sz="0" w:space="0" w:color="auto"/>
            <w:right w:val="none" w:sz="0" w:space="0" w:color="auto"/>
          </w:divBdr>
        </w:div>
        <w:div w:id="1222525581">
          <w:marLeft w:val="0"/>
          <w:marRight w:val="0"/>
          <w:marTop w:val="0"/>
          <w:marBottom w:val="0"/>
          <w:divBdr>
            <w:top w:val="none" w:sz="0" w:space="0" w:color="auto"/>
            <w:left w:val="none" w:sz="0" w:space="0" w:color="auto"/>
            <w:bottom w:val="none" w:sz="0" w:space="0" w:color="auto"/>
            <w:right w:val="none" w:sz="0" w:space="0" w:color="auto"/>
          </w:divBdr>
        </w:div>
        <w:div w:id="720179755">
          <w:marLeft w:val="0"/>
          <w:marRight w:val="0"/>
          <w:marTop w:val="0"/>
          <w:marBottom w:val="0"/>
          <w:divBdr>
            <w:top w:val="none" w:sz="0" w:space="0" w:color="auto"/>
            <w:left w:val="none" w:sz="0" w:space="0" w:color="auto"/>
            <w:bottom w:val="none" w:sz="0" w:space="0" w:color="auto"/>
            <w:right w:val="none" w:sz="0" w:space="0" w:color="auto"/>
          </w:divBdr>
        </w:div>
        <w:div w:id="411780309">
          <w:marLeft w:val="0"/>
          <w:marRight w:val="0"/>
          <w:marTop w:val="0"/>
          <w:marBottom w:val="0"/>
          <w:divBdr>
            <w:top w:val="none" w:sz="0" w:space="0" w:color="auto"/>
            <w:left w:val="none" w:sz="0" w:space="0" w:color="auto"/>
            <w:bottom w:val="none" w:sz="0" w:space="0" w:color="auto"/>
            <w:right w:val="none" w:sz="0" w:space="0" w:color="auto"/>
          </w:divBdr>
        </w:div>
        <w:div w:id="927881289">
          <w:marLeft w:val="0"/>
          <w:marRight w:val="0"/>
          <w:marTop w:val="0"/>
          <w:marBottom w:val="0"/>
          <w:divBdr>
            <w:top w:val="none" w:sz="0" w:space="0" w:color="auto"/>
            <w:left w:val="none" w:sz="0" w:space="0" w:color="auto"/>
            <w:bottom w:val="none" w:sz="0" w:space="0" w:color="auto"/>
            <w:right w:val="none" w:sz="0" w:space="0" w:color="auto"/>
          </w:divBdr>
        </w:div>
        <w:div w:id="2032804132">
          <w:marLeft w:val="0"/>
          <w:marRight w:val="0"/>
          <w:marTop w:val="0"/>
          <w:marBottom w:val="0"/>
          <w:divBdr>
            <w:top w:val="none" w:sz="0" w:space="0" w:color="auto"/>
            <w:left w:val="none" w:sz="0" w:space="0" w:color="auto"/>
            <w:bottom w:val="none" w:sz="0" w:space="0" w:color="auto"/>
            <w:right w:val="none" w:sz="0" w:space="0" w:color="auto"/>
          </w:divBdr>
        </w:div>
        <w:div w:id="1711607950">
          <w:marLeft w:val="0"/>
          <w:marRight w:val="0"/>
          <w:marTop w:val="0"/>
          <w:marBottom w:val="0"/>
          <w:divBdr>
            <w:top w:val="none" w:sz="0" w:space="0" w:color="auto"/>
            <w:left w:val="none" w:sz="0" w:space="0" w:color="auto"/>
            <w:bottom w:val="none" w:sz="0" w:space="0" w:color="auto"/>
            <w:right w:val="none" w:sz="0" w:space="0" w:color="auto"/>
          </w:divBdr>
        </w:div>
        <w:div w:id="409084312">
          <w:marLeft w:val="0"/>
          <w:marRight w:val="0"/>
          <w:marTop w:val="0"/>
          <w:marBottom w:val="0"/>
          <w:divBdr>
            <w:top w:val="none" w:sz="0" w:space="0" w:color="auto"/>
            <w:left w:val="none" w:sz="0" w:space="0" w:color="auto"/>
            <w:bottom w:val="none" w:sz="0" w:space="0" w:color="auto"/>
            <w:right w:val="none" w:sz="0" w:space="0" w:color="auto"/>
          </w:divBdr>
        </w:div>
        <w:div w:id="1524513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ildcarechoices.gov.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Mount Scar Cygnets</dc:creator>
  <cp:keywords/>
  <dc:description/>
  <cp:lastModifiedBy>Mount Scar Cygnets</cp:lastModifiedBy>
  <cp:revision>2</cp:revision>
  <cp:lastPrinted>2025-01-17T11:34:00Z</cp:lastPrinted>
  <dcterms:created xsi:type="dcterms:W3CDTF">2025-06-05T12:50:00Z</dcterms:created>
  <dcterms:modified xsi:type="dcterms:W3CDTF">2025-06-05T12:50:00Z</dcterms:modified>
</cp:coreProperties>
</file>